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  <w:r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  <w:t>Рабочая программа</w:t>
      </w: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  <w:r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  <w:t>по музыке</w:t>
      </w: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44"/>
          <w:szCs w:val="44"/>
          <w:lang w:val="ru-RU"/>
        </w:rPr>
      </w:pPr>
    </w:p>
    <w:p w:rsidR="008B1707" w:rsidRP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color w:val="000000"/>
          <w:sz w:val="44"/>
          <w:szCs w:val="44"/>
          <w:lang w:val="ru-RU"/>
        </w:rPr>
      </w:pPr>
      <w:r w:rsidRPr="008B1707">
        <w:rPr>
          <w:rFonts w:ascii="Times New Roman" w:eastAsia="Times New Roman" w:hAnsi="Times New Roman"/>
          <w:color w:val="000000"/>
          <w:sz w:val="44"/>
          <w:szCs w:val="44"/>
          <w:lang w:val="ru-RU"/>
        </w:rPr>
        <w:t>Кол-во часов в неделю-1ч</w:t>
      </w:r>
    </w:p>
    <w:p w:rsidR="008B1707" w:rsidRP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color w:val="000000"/>
          <w:sz w:val="44"/>
          <w:szCs w:val="44"/>
          <w:lang w:val="ru-RU"/>
        </w:rPr>
      </w:pPr>
      <w:r w:rsidRPr="008B1707">
        <w:rPr>
          <w:rFonts w:ascii="Times New Roman" w:eastAsia="Times New Roman" w:hAnsi="Times New Roman"/>
          <w:color w:val="000000"/>
          <w:sz w:val="44"/>
          <w:szCs w:val="44"/>
          <w:lang w:val="ru-RU"/>
        </w:rPr>
        <w:t xml:space="preserve">         Кол-во часов в год-34ч</w:t>
      </w: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1B01C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B1707" w:rsidRDefault="008B1707" w:rsidP="00064EE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bookmarkStart w:id="0" w:name="_GoBack"/>
      <w:bookmarkEnd w:id="0"/>
    </w:p>
    <w:p w:rsidR="001B01C5" w:rsidRPr="001B01C5" w:rsidRDefault="001B01C5" w:rsidP="001B01C5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B01C5" w:rsidRPr="001B01C5" w:rsidRDefault="001B01C5" w:rsidP="001B01C5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1B01C5" w:rsidRPr="001B01C5" w:rsidRDefault="001B01C5" w:rsidP="001B01C5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1B01C5" w:rsidRPr="001B01C5" w:rsidRDefault="001B01C5" w:rsidP="001B01C5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1B01C5" w:rsidRPr="001B01C5" w:rsidRDefault="001B01C5" w:rsidP="001B01C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B01C5" w:rsidRPr="001B01C5" w:rsidRDefault="001B01C5" w:rsidP="001B01C5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1B01C5" w:rsidRPr="001B01C5" w:rsidRDefault="001B01C5" w:rsidP="001B01C5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1B01C5" w:rsidRPr="001B01C5" w:rsidRDefault="001B01C5" w:rsidP="001B01C5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Медушевский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1B01C5" w:rsidRPr="001B01C5" w:rsidRDefault="001B01C5" w:rsidP="001B01C5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1B01C5" w:rsidRPr="001B01C5" w:rsidRDefault="001B01C5" w:rsidP="001B01C5">
      <w:pPr>
        <w:autoSpaceDE w:val="0"/>
        <w:autoSpaceDN w:val="0"/>
        <w:spacing w:before="70" w:after="0"/>
        <w:ind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2" w:line="220" w:lineRule="exact"/>
        <w:rPr>
          <w:lang w:val="ru-RU"/>
        </w:rPr>
      </w:pPr>
    </w:p>
    <w:p w:rsidR="001B01C5" w:rsidRPr="001B01C5" w:rsidRDefault="001B01C5" w:rsidP="001B01C5">
      <w:pPr>
        <w:autoSpaceDE w:val="0"/>
        <w:autoSpaceDN w:val="0"/>
        <w:spacing w:after="0" w:line="230" w:lineRule="auto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1B01C5" w:rsidRPr="001B01C5" w:rsidRDefault="001B01C5" w:rsidP="001B01C5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1B01C5" w:rsidRPr="001B01C5" w:rsidRDefault="001B01C5" w:rsidP="001B01C5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1B01C5" w:rsidRPr="001B01C5" w:rsidRDefault="001B01C5" w:rsidP="001B01C5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музицированию.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1. Формирование эмоционально-ценностной отзывчивости на прекрасное в жизни и в искусстве.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1B01C5" w:rsidRPr="001B01C5" w:rsidRDefault="001B01C5" w:rsidP="001B01C5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1B01C5" w:rsidRPr="001B01C5" w:rsidRDefault="001B01C5" w:rsidP="001B01C5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практического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музицирования. Введение ребёнка в искусство через разнообразие видов музыкальной деятельности, в том числе: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1B01C5" w:rsidRPr="001B01C5" w:rsidRDefault="001B01C5" w:rsidP="001B01C5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1B01C5" w:rsidRPr="001B01C5" w:rsidRDefault="001B01C5" w:rsidP="001B01C5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2" w:line="220" w:lineRule="exact"/>
        <w:rPr>
          <w:lang w:val="ru-RU"/>
        </w:rPr>
      </w:pP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области«Искусство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» на протяжении всего курса школьного обучения: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1B01C5" w:rsidRPr="001B01C5" w:rsidRDefault="001B01C5" w:rsidP="001B01C5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социо-культурную деятельность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во 2 классе, составляет 34 часа (не менее 1 часа в неделю).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8" w:line="220" w:lineRule="exact"/>
        <w:rPr>
          <w:lang w:val="ru-RU"/>
        </w:rPr>
      </w:pPr>
    </w:p>
    <w:p w:rsidR="001B01C5" w:rsidRPr="001B01C5" w:rsidRDefault="001B01C5" w:rsidP="001B01C5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346" w:after="0" w:line="288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пейзажи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портреты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Танцы, игры и веселье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игра звуками. Танец — искусство и радость движения. Примеры популярных танцев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Главный музыкальный символ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Гимн России — главный музыкальный символ нашей страны. Традиции исполнения Гимна России.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Другие гимны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Искусство времени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временно́е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1B01C5"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«МУЗЫКАЛЬНАЯ ГРАМОТА»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Мелодия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Мотив, музыкальная фраза.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Поступенное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, плавное движение мелодии, скачки. Мелодический рисунок.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Сопровождение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Аккомпанемент. Остинато. Вступление, заключение, проигрыш.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6912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Песня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Куплетная форма. Запев, припев.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Тональность. Гамма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Тоника, тональность. Знаки при ключе. Мажорные и минорные тональности (до 2—3 знаков при ключе)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Интервалы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музыкального интервала. Тон, полутон. Консонансы: терция, кварта, квинта, секста, октава. Диссонансы: секунда, септима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Вариации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Варьирование как принцип развития. Тема. Вариации.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Музыкальный язык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Темп, тембр. Динамика (форте, пиано, крещендо, диминуэндо и др.). Штрихи (стаккато, легато, акцент и др.)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Лад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лада. Семиступенные лады мажор и минор. Краска звучания.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Ступеневый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состав</w:t>
      </w:r>
    </w:p>
    <w:p w:rsidR="001B01C5" w:rsidRPr="001B01C5" w:rsidRDefault="001B01C5" w:rsidP="001B01C5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«КЛАССИЧЕСКАЯ МУЗЫКА</w:t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>Композиторы — детям.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Понятие жанра. Песня, танец, марш.</w:t>
      </w:r>
    </w:p>
    <w:p w:rsidR="001B01C5" w:rsidRPr="001B01C5" w:rsidRDefault="001B01C5" w:rsidP="001B01C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Фортепиано.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8" w:line="220" w:lineRule="exact"/>
        <w:rPr>
          <w:lang w:val="ru-RU"/>
        </w:rPr>
      </w:pPr>
    </w:p>
    <w:p w:rsidR="001B01C5" w:rsidRPr="001B01C5" w:rsidRDefault="001B01C5" w:rsidP="001B01C5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Скрипка, виолончель.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B01C5" w:rsidRPr="001B01C5" w:rsidRDefault="001B01C5" w:rsidP="001B01C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>Программная музыка.</w:t>
      </w:r>
    </w:p>
    <w:p w:rsidR="001B01C5" w:rsidRPr="001B01C5" w:rsidRDefault="001B01C5" w:rsidP="001B01C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Симфоническая музыка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Симфонический оркестр. Тембры, группы инструментов. Симфония, симфоническая картина.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4896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Европейские композиторы-классики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зарубежных композиторов.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4608"/>
        <w:rPr>
          <w:lang w:val="ru-RU"/>
        </w:rPr>
      </w:pP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композиторы-классики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отечественных композиторов.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Мастерство исполнителя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«ДУХОВНАЯ МУЗЫКА</w:t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Звучание храма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Колокольность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в музыке русских композиторов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Песни верующих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Молитва, хорал, песнопение, духовный стих. Образы духовной музыки в творчестве композиторов-классиков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фольклор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заклички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, потешки, считалки, прибаутки)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народные музыкальные инструменты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Инструментальные наигрыши. Плясовые мелодии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Народные праздники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Обряды, игры, хороводы, праздничная символика — на примере одного или нескольких народных праздников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в творчестве профессиональных музыкантов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6" w:lineRule="auto"/>
        <w:ind w:right="86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ТЕАТРА И КИНО</w:t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Музыкальная сказка на сцене, на экране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Характеры персонажей, отражённые в музыке. Тембр голоса. Соло. Хор, ансамбль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Театр оперы и балета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музыкальных спектаклей. Балет. Опера. Солисты, хор, оркестр, дирижёр в музыкальном спектакле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Опера. Главные герои и номера оперного спектакля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8" w:right="686" w:bottom="752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8" w:line="220" w:lineRule="exact"/>
        <w:jc w:val="center"/>
        <w:rPr>
          <w:lang w:val="ru-RU"/>
        </w:rPr>
      </w:pPr>
    </w:p>
    <w:p w:rsidR="001B01C5" w:rsidRPr="001B01C5" w:rsidRDefault="001B01C5" w:rsidP="001B01C5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1B01C5" w:rsidRPr="001B01C5" w:rsidRDefault="001B01C5" w:rsidP="001B01C5">
      <w:pPr>
        <w:autoSpaceDE w:val="0"/>
        <w:autoSpaceDN w:val="0"/>
        <w:spacing w:before="262" w:after="0" w:line="230" w:lineRule="auto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B01C5" w:rsidRPr="001B01C5" w:rsidRDefault="001B01C5" w:rsidP="001B01C5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1B01C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1B01C5" w:rsidRPr="001B01C5" w:rsidRDefault="001B01C5" w:rsidP="001B01C5">
      <w:pPr>
        <w:autoSpaceDE w:val="0"/>
        <w:autoSpaceDN w:val="0"/>
        <w:spacing w:before="262" w:after="0" w:line="230" w:lineRule="auto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основной образовательной программы, формируемые при изучении предмета «Музыка»: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8" w:line="220" w:lineRule="exact"/>
        <w:rPr>
          <w:lang w:val="ru-RU"/>
        </w:rPr>
      </w:pP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алгоритма;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текстовую, видео-, графическую, звуковую, информацию в соответствии с учебной задачей;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8" w:line="220" w:lineRule="exact"/>
        <w:rPr>
          <w:lang w:val="ru-RU"/>
        </w:rPr>
      </w:pP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эмпатии в ситуациях совместного восприятия, исполнения музыки;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B01C5" w:rsidRPr="001B01C5" w:rsidRDefault="001B01C5" w:rsidP="001B01C5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1B01C5" w:rsidRPr="001B01C5" w:rsidRDefault="001B01C5" w:rsidP="001B01C5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1B01C5" w:rsidRPr="001B01C5" w:rsidRDefault="001B01C5" w:rsidP="001B01C5">
      <w:pPr>
        <w:autoSpaceDE w:val="0"/>
        <w:autoSpaceDN w:val="0"/>
        <w:spacing w:before="70" w:after="0"/>
        <w:ind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B01C5" w:rsidRPr="00235D8C" w:rsidRDefault="001B01C5" w:rsidP="001B01C5">
      <w:pPr>
        <w:autoSpaceDE w:val="0"/>
        <w:autoSpaceDN w:val="0"/>
        <w:spacing w:before="262" w:after="0" w:line="230" w:lineRule="auto"/>
        <w:rPr>
          <w:lang w:val="ru-RU"/>
        </w:rPr>
      </w:pPr>
      <w:r w:rsidRPr="00235D8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B01C5" w:rsidRPr="001B01C5" w:rsidRDefault="001B01C5" w:rsidP="001B01C5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B01C5" w:rsidRPr="001B01C5" w:rsidRDefault="001B01C5" w:rsidP="001B01C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1B01C5" w:rsidRPr="001B01C5" w:rsidRDefault="001B01C5" w:rsidP="001B01C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 интересом занимаются музыкой, любят петь, играть на доступных музыкальных инструментах,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98" w:right="674" w:bottom="33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66" w:line="220" w:lineRule="exact"/>
        <w:rPr>
          <w:lang w:val="ru-RU"/>
        </w:rPr>
      </w:pP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умеют слушать серьёзную музыку, знают правила поведения в театре, концертном зале;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маршевость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, эпос (связь со словом);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звукоизвлечения: духовые, ударные, струнные;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произведений и их фрагментов к композиторскому или народному творчеству;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принципы развития: повтор, контраст, варьирование;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 нотной записи в пределах певческого диапазона;</w:t>
      </w:r>
    </w:p>
    <w:p w:rsidR="001B01C5" w:rsidRPr="001B01C5" w:rsidRDefault="001B01C5" w:rsidP="001B01C5">
      <w:pPr>
        <w:rPr>
          <w:lang w:val="ru-RU"/>
        </w:rPr>
        <w:sectPr w:rsidR="001B01C5" w:rsidRPr="001B01C5">
          <w:pgSz w:w="11900" w:h="16840"/>
          <w:pgMar w:top="286" w:right="662" w:bottom="428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1B01C5" w:rsidRPr="001B01C5" w:rsidRDefault="001B01C5" w:rsidP="001B01C5">
      <w:pPr>
        <w:autoSpaceDE w:val="0"/>
        <w:autoSpaceDN w:val="0"/>
        <w:spacing w:after="78" w:line="220" w:lineRule="exact"/>
        <w:rPr>
          <w:lang w:val="ru-RU"/>
        </w:rPr>
      </w:pPr>
    </w:p>
    <w:p w:rsidR="001B01C5" w:rsidRPr="001B01C5" w:rsidRDefault="001B01C5" w:rsidP="001B01C5">
      <w:pPr>
        <w:autoSpaceDE w:val="0"/>
        <w:autoSpaceDN w:val="0"/>
        <w:spacing w:after="0" w:line="262" w:lineRule="auto"/>
        <w:ind w:left="180" w:right="4464"/>
        <w:rPr>
          <w:lang w:val="ru-RU"/>
        </w:rPr>
      </w:pP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1B01C5">
        <w:rPr>
          <w:lang w:val="ru-RU"/>
        </w:rPr>
        <w:br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B01C5" w:rsidRPr="001B01C5" w:rsidRDefault="001B01C5" w:rsidP="001B01C5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</w:t>
      </w:r>
      <w:r w:rsidRPr="001B01C5">
        <w:rPr>
          <w:lang w:val="ru-RU"/>
        </w:rPr>
        <w:br/>
      </w:r>
      <w:r w:rsidRPr="001B01C5">
        <w:rPr>
          <w:lang w:val="ru-RU"/>
        </w:rPr>
        <w:tab/>
      </w:r>
      <w:r w:rsidRPr="001B01C5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5202FC" w:rsidRDefault="005202F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D8C" w:rsidRDefault="00235D8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D8C" w:rsidRDefault="00235D8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D8C" w:rsidRDefault="00235D8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D8C" w:rsidRDefault="00235D8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D8C" w:rsidRDefault="00235D8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D8C" w:rsidRDefault="00235D8C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C1287" w:rsidRPr="005202FC" w:rsidRDefault="001B01C5" w:rsidP="005202F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202F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24"/>
        <w:gridCol w:w="807"/>
        <w:gridCol w:w="698"/>
        <w:gridCol w:w="4797"/>
      </w:tblGrid>
      <w:tr w:rsidR="005202FC" w:rsidRPr="001B01C5" w:rsidTr="001B01C5">
        <w:tc>
          <w:tcPr>
            <w:tcW w:w="0" w:type="auto"/>
          </w:tcPr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0" w:type="auto"/>
          </w:tcPr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модуля</w:t>
            </w:r>
          </w:p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0" w:type="auto"/>
          </w:tcPr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0" w:type="auto"/>
          </w:tcPr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0" w:type="auto"/>
          </w:tcPr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(цифровые)</w:t>
            </w:r>
          </w:p>
          <w:p w:rsidR="001B01C5" w:rsidRPr="001B01C5" w:rsidRDefault="001B01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образовательные ресурсы</w:t>
            </w:r>
          </w:p>
        </w:tc>
      </w:tr>
      <w:tr w:rsidR="005202FC" w:rsidRPr="001B01C5" w:rsidTr="00E019EF">
        <w:tc>
          <w:tcPr>
            <w:tcW w:w="0" w:type="auto"/>
            <w:gridSpan w:val="5"/>
          </w:tcPr>
          <w:p w:rsidR="005202FC" w:rsidRPr="005202FC" w:rsidRDefault="005202FC" w:rsidP="00520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Россия – Родина моя</w:t>
            </w:r>
          </w:p>
        </w:tc>
      </w:tr>
      <w:tr w:rsidR="005202FC" w:rsidRPr="001B01C5" w:rsidTr="001B01C5"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6E1406" w:rsidRDefault="005202FC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душа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202FC" w:rsidRPr="004262A7" w:rsidRDefault="00426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Здравствуй, Родина </w:t>
            </w:r>
            <w:proofErr w:type="spellStart"/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моя!.Музыкальные</w:t>
            </w:r>
            <w:proofErr w:type="spellEnd"/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образы родного края.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7301F9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7301F9">
              <w:t>Resh.edu.ru</w:t>
            </w:r>
          </w:p>
        </w:tc>
      </w:tr>
      <w:tr w:rsidR="001C38CB" w:rsidRPr="001B01C5" w:rsidTr="00782793">
        <w:tc>
          <w:tcPr>
            <w:tcW w:w="0" w:type="auto"/>
            <w:gridSpan w:val="5"/>
          </w:tcPr>
          <w:p w:rsidR="001C38CB" w:rsidRPr="001B01C5" w:rsidRDefault="001C38CB" w:rsidP="001C38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День, полный событий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E14747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E14747">
              <w:t>Resh.edu.ru</w:t>
            </w:r>
          </w:p>
        </w:tc>
      </w:tr>
      <w:tr w:rsidR="005202FC" w:rsidRPr="001B01C5" w:rsidTr="001B01C5"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</w:tcPr>
          <w:p w:rsidR="005202FC" w:rsidRPr="00DB25BC" w:rsidRDefault="005202FC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202FC" w:rsidRPr="001B01C5" w:rsidRDefault="001C38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http://www.chopin.pl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разные марши. Звучащие картины.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8657B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Расскажи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сказку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Колыбельные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Мама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8657B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грамота. Обобщающий урок 1 четверти.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8657B">
              <w:t>Resh.edu.ru</w:t>
            </w:r>
          </w:p>
        </w:tc>
      </w:tr>
      <w:tr w:rsidR="001C38CB" w:rsidRPr="00064EE6" w:rsidTr="00044FD1">
        <w:tc>
          <w:tcPr>
            <w:tcW w:w="0" w:type="auto"/>
            <w:gridSpan w:val="5"/>
          </w:tcPr>
          <w:p w:rsidR="001C38CB" w:rsidRPr="001B01C5" w:rsidRDefault="001C38CB" w:rsidP="001C38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 России петь – что стремиться в храм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Великий колокольный звон. Звучащие картины.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C22E6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Святые земли русской. Князь Александр Невский.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Сергий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Радонежский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C22E6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Молитва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C22E6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Рождеством Христовым! Музыка на Новогоднем празднике.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C22E6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грамота. Обобщающий урок 2 четверти.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C22E6">
              <w:t>Resh.edu.ru</w:t>
            </w:r>
          </w:p>
        </w:tc>
      </w:tr>
      <w:tr w:rsidR="005202FC" w:rsidRPr="00064EE6" w:rsidTr="009F1FC0">
        <w:tc>
          <w:tcPr>
            <w:tcW w:w="0" w:type="auto"/>
            <w:gridSpan w:val="5"/>
          </w:tcPr>
          <w:p w:rsidR="005202FC" w:rsidRPr="001B01C5" w:rsidRDefault="005202FC" w:rsidP="005202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Гори, гори ясно, чтобы не погасло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народные инструменты. Плясовые наигрыши.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Разыграй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песню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136FB1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народном стиле. Сочини песенку.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136FB1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Проводы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зимы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136FB1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Встреча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весны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136FB1">
              <w:t>Resh.edu.ru</w:t>
            </w:r>
          </w:p>
        </w:tc>
      </w:tr>
      <w:tr w:rsidR="005202FC" w:rsidRPr="001B01C5" w:rsidTr="00952392">
        <w:tc>
          <w:tcPr>
            <w:tcW w:w="0" w:type="auto"/>
            <w:gridSpan w:val="5"/>
          </w:tcPr>
          <w:p w:rsidR="005202FC" w:rsidRPr="001B01C5" w:rsidRDefault="005202FC" w:rsidP="005202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14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6E140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музыкальном</w:t>
            </w:r>
            <w:proofErr w:type="spellEnd"/>
            <w:r w:rsidRPr="006E14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b/>
                <w:sz w:val="24"/>
                <w:szCs w:val="24"/>
              </w:rPr>
              <w:t>театре</w:t>
            </w:r>
            <w:proofErr w:type="spellEnd"/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A1BA5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A1BA5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балета. Волшебная палочка дирижера.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A1BA5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 «Руслан и Людмила». Сцены из оперы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A1BA5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0" w:type="auto"/>
          </w:tcPr>
          <w:p w:rsidR="004262A7" w:rsidRPr="006E1406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Увертюра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6A1BA5">
              <w:t>Resh.edu.ru</w:t>
            </w:r>
          </w:p>
        </w:tc>
      </w:tr>
      <w:tr w:rsidR="005202FC" w:rsidRPr="001B01C5" w:rsidTr="00546902">
        <w:tc>
          <w:tcPr>
            <w:tcW w:w="0" w:type="auto"/>
            <w:gridSpan w:val="5"/>
          </w:tcPr>
          <w:p w:rsidR="005202FC" w:rsidRPr="005202FC" w:rsidRDefault="005202FC" w:rsidP="00520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концертном зале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Симфоническая сказка. С. </w:t>
            </w: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Прокофьев «Петя и волк».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0C2E66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четверти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0C2E66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Картинки с выставки. Музыкальное впечатление.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0C2E66">
              <w:t>Resh.edu.ru</w:t>
            </w:r>
          </w:p>
        </w:tc>
      </w:tr>
      <w:tr w:rsidR="005202FC" w:rsidRPr="00064EE6" w:rsidTr="001B01C5"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</w:tcPr>
          <w:p w:rsidR="005202FC" w:rsidRPr="00DB25BC" w:rsidRDefault="005202FC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Звучит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нестареющий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Моцарт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202FC" w:rsidRPr="001B01C5" w:rsidRDefault="001C38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http://www.nma.at/german/mozartseiten.htm</w:t>
            </w:r>
          </w:p>
        </w:tc>
      </w:tr>
      <w:tr w:rsidR="005202FC" w:rsidRPr="001B01C5" w:rsidTr="001B01C5"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0" w:type="auto"/>
          </w:tcPr>
          <w:p w:rsidR="005202FC" w:rsidRPr="005202FC" w:rsidRDefault="005202FC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Симфония № 40 В. А. Моцарта. Увертюра.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202FC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Resh.edu.ru</w:t>
            </w:r>
          </w:p>
        </w:tc>
      </w:tr>
      <w:tr w:rsidR="005202FC" w:rsidRPr="00064EE6" w:rsidTr="001D5908">
        <w:tc>
          <w:tcPr>
            <w:tcW w:w="0" w:type="auto"/>
            <w:gridSpan w:val="5"/>
          </w:tcPr>
          <w:p w:rsidR="005202FC" w:rsidRPr="001B01C5" w:rsidRDefault="005202FC" w:rsidP="005202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Чтоб музыкантом быть, так надобно уменье</w:t>
            </w:r>
          </w:p>
        </w:tc>
      </w:tr>
      <w:tr w:rsidR="005202FC" w:rsidRPr="00064EE6" w:rsidTr="001B01C5"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0" w:type="auto"/>
          </w:tcPr>
          <w:p w:rsidR="005202FC" w:rsidRPr="006E1406" w:rsidRDefault="005202FC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Волшебный цветик-семицветик. Музыкальные инструменты (орган). </w:t>
            </w:r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  <w:proofErr w:type="spellEnd"/>
            <w:r w:rsidRPr="006E1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202FC" w:rsidRPr="001C38CB" w:rsidRDefault="00064E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" w:history="1">
              <w:r w:rsidR="001C38CB" w:rsidRPr="00721F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http://www.jsbach.org</w:t>
              </w:r>
            </w:hyperlink>
          </w:p>
          <w:p w:rsidR="001C38CB" w:rsidRPr="004262A7" w:rsidRDefault="001C38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learningapps</w:t>
            </w:r>
            <w:proofErr w:type="spellEnd"/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watch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ptgz</w:t>
            </w:r>
            <w:proofErr w:type="spellEnd"/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="004262A7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="004262A7" w:rsidRPr="00426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в движении. Попутная песня.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43AD2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учит людей понимать друг друга.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43AD2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0" w:type="auto"/>
          </w:tcPr>
          <w:p w:rsidR="004262A7" w:rsidRPr="005202F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лада. Легенда. Природа и музыка.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43AD2">
              <w:t>Resh.edu.ru</w:t>
            </w:r>
          </w:p>
        </w:tc>
      </w:tr>
      <w:tr w:rsidR="004262A7" w:rsidRPr="001B01C5" w:rsidTr="001B01C5"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</w:tcPr>
          <w:p w:rsidR="004262A7" w:rsidRPr="00DB25BC" w:rsidRDefault="004262A7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Печаль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светла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proofErr w:type="spellEnd"/>
            <w:r w:rsidRPr="00DB2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4262A7" w:rsidRPr="001B01C5" w:rsidRDefault="00426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4262A7" w:rsidRDefault="004262A7">
            <w:r w:rsidRPr="00243AD2">
              <w:t>Resh.edu.ru</w:t>
            </w:r>
          </w:p>
        </w:tc>
      </w:tr>
      <w:tr w:rsidR="005202FC" w:rsidRPr="00064EE6" w:rsidTr="001B01C5"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</w:tcPr>
          <w:p w:rsidR="005202FC" w:rsidRPr="005202FC" w:rsidRDefault="005202FC" w:rsidP="00776B6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композитора. (</w:t>
            </w:r>
            <w:proofErr w:type="spellStart"/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П.Чайковский</w:t>
            </w:r>
            <w:proofErr w:type="spellEnd"/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С.Прокофьев</w:t>
            </w:r>
            <w:proofErr w:type="spellEnd"/>
            <w:r w:rsidRPr="00520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Могут ли иссякнуть мелодии. Обобщающий урок за 4 четверть «Я – артист».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5202FC" w:rsidRPr="001B01C5" w:rsidRDefault="005202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202FC" w:rsidRPr="001C38CB" w:rsidRDefault="001C38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learningapps</w:t>
            </w:r>
            <w:proofErr w:type="spellEnd"/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watch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rwepgpa</w:t>
            </w:r>
            <w:proofErr w:type="spellEnd"/>
            <w:r w:rsidRPr="001C3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</w:tbl>
    <w:p w:rsidR="001B01C5" w:rsidRPr="001B01C5" w:rsidRDefault="001B01C5">
      <w:pPr>
        <w:rPr>
          <w:lang w:val="ru-RU"/>
        </w:rPr>
      </w:pPr>
    </w:p>
    <w:sectPr w:rsidR="001B01C5" w:rsidRPr="001B01C5" w:rsidSect="001B01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1C5"/>
    <w:rsid w:val="00064EE6"/>
    <w:rsid w:val="001B01C5"/>
    <w:rsid w:val="001C38CB"/>
    <w:rsid w:val="00235D8C"/>
    <w:rsid w:val="004262A7"/>
    <w:rsid w:val="005202FC"/>
    <w:rsid w:val="008860FB"/>
    <w:rsid w:val="008B1707"/>
    <w:rsid w:val="00D9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6CF9E"/>
  <w15:docId w15:val="{D0138A96-778F-4182-B4C8-7952591E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1C5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38C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5D8C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jsbach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4307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2022-09-07T05:49:00Z</cp:lastPrinted>
  <dcterms:created xsi:type="dcterms:W3CDTF">2022-08-17T09:48:00Z</dcterms:created>
  <dcterms:modified xsi:type="dcterms:W3CDTF">2025-12-17T12:54:00Z</dcterms:modified>
</cp:coreProperties>
</file>